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caps/>
          <w:sz w:val="24"/>
          <w:szCs w:val="24"/>
        </w:rPr>
        <w:t>Спецификация</w:t>
      </w: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контрольно-измерительных материалов для проведения</w:t>
      </w:r>
    </w:p>
    <w:p w:rsidR="00A96DCF" w:rsidRDefault="002956DD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входной</w:t>
      </w:r>
      <w:bookmarkStart w:id="0" w:name="_GoBack"/>
      <w:bookmarkEnd w:id="0"/>
      <w:r w:rsidR="00A96DCF" w:rsidRPr="00A96DCF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контрольной работы по пр</w:t>
      </w:r>
      <w:r w:rsidR="00A96DCF">
        <w:rPr>
          <w:rFonts w:ascii="Times New Roman" w:eastAsia="Times New Roman" w:hAnsi="Times New Roman" w:cs="Times New Roman"/>
          <w:b/>
          <w:sz w:val="24"/>
          <w:szCs w:val="24"/>
        </w:rPr>
        <w:t xml:space="preserve">едмету «Физическая культура» </w:t>
      </w:r>
    </w:p>
    <w:p w:rsidR="00A96DCF" w:rsidRPr="00A96DCF" w:rsidRDefault="007E1E15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11</w:t>
      </w:r>
      <w:r w:rsidR="00A96DCF" w:rsidRPr="00A96DCF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классе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1. Назначение работы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– оценить уровень общеобразовательной подготовки по предмету «Физическая культура» обучающихся </w:t>
      </w:r>
      <w:r w:rsidR="007E1E15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класса в целях </w:t>
      </w:r>
      <w:r w:rsidRPr="00A96DCF">
        <w:rPr>
          <w:rFonts w:ascii="Times New Roman" w:eastAsia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Pr="00A96DCF">
        <w:rPr>
          <w:rFonts w:ascii="Times New Roman" w:eastAsia="Times New Roman" w:hAnsi="Times New Roman" w:cs="Times New Roman"/>
          <w:sz w:val="24"/>
        </w:rPr>
        <w:t>деятельности</w:t>
      </w:r>
      <w:proofErr w:type="gramEnd"/>
      <w:r w:rsidRPr="00A96DCF">
        <w:rPr>
          <w:rFonts w:ascii="Times New Roman" w:eastAsia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A96DC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>Материалы КИМ направлены на проверку усвоения учащимися элементов содержания и оценку уровня подготовки выпускников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2. Документы, определяющие содержание работы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>Содержание работы определяет:</w:t>
      </w:r>
    </w:p>
    <w:p w:rsidR="00A96DCF" w:rsidRPr="00A96DCF" w:rsidRDefault="00A96DCF" w:rsidP="00A96DCF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F1C5F">
        <w:rPr>
          <w:rFonts w:ascii="Times New Roman" w:hAnsi="Times New Roman"/>
          <w:sz w:val="24"/>
          <w:szCs w:val="24"/>
        </w:rPr>
        <w:t xml:space="preserve">Федеральный компонент государственного образовательного стандарта общего образования </w:t>
      </w:r>
      <w:r>
        <w:rPr>
          <w:rFonts w:ascii="Times New Roman" w:hAnsi="Times New Roman"/>
          <w:sz w:val="24"/>
          <w:szCs w:val="24"/>
        </w:rPr>
        <w:t>(</w:t>
      </w:r>
      <w:r w:rsidRPr="003F1C5F">
        <w:rPr>
          <w:rFonts w:ascii="Times New Roman" w:hAnsi="Times New Roman"/>
          <w:sz w:val="24"/>
          <w:szCs w:val="24"/>
        </w:rPr>
        <w:t>Приказ Минобразования РФ от 5 марта 2004 г. N 1089</w:t>
      </w:r>
      <w:r w:rsidRPr="00A96DCF">
        <w:rPr>
          <w:rFonts w:ascii="Times New Roman" w:eastAsia="Calibri" w:hAnsi="Times New Roman"/>
          <w:sz w:val="24"/>
          <w:szCs w:val="24"/>
        </w:rPr>
        <w:t>;</w:t>
      </w:r>
    </w:p>
    <w:p w:rsidR="00A96DCF" w:rsidRPr="00A96DCF" w:rsidRDefault="00A96DCF" w:rsidP="00A96D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DCF">
        <w:rPr>
          <w:rFonts w:ascii="Times New Roman" w:eastAsia="Calibri" w:hAnsi="Times New Roman" w:cs="Times New Roman"/>
          <w:sz w:val="24"/>
          <w:szCs w:val="24"/>
          <w:lang w:eastAsia="en-US"/>
        </w:rPr>
        <w:t>Основная образовательная программа основного общего образования МОУ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Ключевская</w:t>
      </w:r>
      <w:r w:rsidRPr="00A96D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СОШ»;</w:t>
      </w:r>
    </w:p>
    <w:p w:rsidR="00A96DCF" w:rsidRPr="00A96DCF" w:rsidRDefault="00A96DCF" w:rsidP="00A96D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DCF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по предмету «Физическая культура».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3. Структура работы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>Работа включает в себя 23 задания и состоит из двух частей.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Часть 1 содержит </w:t>
      </w:r>
      <w:r w:rsidR="00843C19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заданий с кратким ответом: </w:t>
      </w:r>
      <w:r w:rsidR="00843C19">
        <w:rPr>
          <w:rFonts w:ascii="Times New Roman" w:eastAsia="Times New Roman" w:hAnsi="Times New Roman" w:cs="Times New Roman"/>
          <w:sz w:val="24"/>
        </w:rPr>
        <w:t>№1-15</w:t>
      </w:r>
      <w:r w:rsidRPr="00A96DCF">
        <w:rPr>
          <w:rFonts w:ascii="Times New Roman,Regular_Embedde" w:eastAsia="Times New Roman" w:hAnsi="Times New Roman,Regular_Embedde" w:cs="Times New Roman,Regular_Embedde"/>
          <w:sz w:val="24"/>
        </w:rPr>
        <w:t xml:space="preserve"> 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eastAsia="Times New Roman" w:hAnsi="Times New Roman,Regular_Embedde" w:cs="Times New Roman,Regular_Embedde"/>
          <w:sz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Часть 2 содержит </w:t>
      </w:r>
      <w:r w:rsidR="00843C1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задания с ответом: </w:t>
      </w:r>
      <w:r w:rsidR="00843C19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>-20 повышенного уровня сложности при выполнении этого задания требуется ответить на вопрос полным развернутым ответом.</w:t>
      </w:r>
      <w:r w:rsidRPr="00A96DCF">
        <w:rPr>
          <w:rFonts w:ascii="Times New Roman,Regular_Embedde" w:eastAsia="Times New Roman" w:hAnsi="Times New Roman,Regular_Embedde" w:cs="Times New Roman,Regular_Embedde"/>
          <w:sz w:val="24"/>
        </w:rPr>
        <w:t xml:space="preserve"> </w:t>
      </w:r>
    </w:p>
    <w:p w:rsidR="00A96DCF" w:rsidRPr="00A96DCF" w:rsidRDefault="00A96DCF" w:rsidP="00A96DC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6DCF">
        <w:rPr>
          <w:rFonts w:ascii="Times New Roman" w:eastAsia="Times New Roman" w:hAnsi="Times New Roman" w:cs="Times New Roman"/>
          <w:sz w:val="24"/>
        </w:rPr>
        <w:t>Задание 21-23 – практические задания.</w:t>
      </w:r>
      <w:r w:rsidRPr="00A96DCF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A96DCF">
        <w:rPr>
          <w:rFonts w:ascii="Times New Roman" w:eastAsia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A96DCF" w:rsidRDefault="00A96DCF" w:rsidP="00267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6761F" w:rsidRPr="00C81C06" w:rsidRDefault="00245350" w:rsidP="00267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26761F" w:rsidRPr="00C81C06">
        <w:rPr>
          <w:rFonts w:ascii="Times New Roman" w:hAnsi="Times New Roman"/>
          <w:b/>
          <w:sz w:val="24"/>
          <w:szCs w:val="24"/>
        </w:rPr>
        <w:t>Кодификатор проверяемых элементов содержания</w:t>
      </w:r>
    </w:p>
    <w:p w:rsidR="0026761F" w:rsidRPr="00C81C06" w:rsidRDefault="0026761F" w:rsidP="00267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bookmarkStart w:id="1" w:name="sub_3360021"/>
            <w:r w:rsidRPr="0026761F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Физическая культура и основы здорового образа жизни</w:t>
            </w:r>
            <w:bookmarkEnd w:id="1"/>
          </w:p>
        </w:tc>
      </w:tr>
      <w:tr w:rsidR="0026761F" w:rsidRPr="00C81C06" w:rsidTr="0026761F">
        <w:trPr>
          <w:trHeight w:val="1266"/>
        </w:trPr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Основы законодательства Российской Федерации в области физической культуры, спорта, туризма, охраны здоровья</w:t>
            </w:r>
            <w:hyperlink w:anchor="sub_912" w:history="1"/>
            <w:r w:rsidRPr="0026761F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Особенности соревновательной деятельности в массовых видах спорта; индивидуальная подготовка и требования безопасности.</w:t>
            </w:r>
          </w:p>
        </w:tc>
      </w:tr>
      <w:tr w:rsidR="0026761F" w:rsidRPr="00C81C06" w:rsidTr="003B5016">
        <w:trPr>
          <w:trHeight w:val="349"/>
        </w:trPr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2" w:name="sub_3360022"/>
            <w:r w:rsidRPr="0026761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  <w:t>Физкультурно-оздоровительная деятельность</w:t>
            </w:r>
            <w:bookmarkEnd w:id="2"/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Оздоровительные системы физического воспитания.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Индивидуально-ориентированные </w:t>
            </w:r>
            <w:proofErr w:type="spellStart"/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45350" w:rsidRDefault="0026761F" w:rsidP="0024535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3" w:name="sub_3360023"/>
            <w:r w:rsidRPr="0026761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  <w:t>Спортивно-оздоровительная деятельность</w:t>
            </w:r>
            <w:bookmarkEnd w:id="3"/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0"/>
              </w:rPr>
              <w:t>"Подготовка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      </w: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26761F" w:rsidRPr="00245350" w:rsidRDefault="00245350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6761F"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овершенствование техники упражнений в индивидуально подобранных акробатических и гимнастических комбинациях </w:t>
            </w:r>
            <w:proofErr w:type="gramStart"/>
            <w:r w:rsidR="0026761F"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26761F"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на спортивных снарядах);</w:t>
            </w: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беге на короткие, средние и длинные дистанции; прыжках в длину и высоту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мини-футболе); технической и тактической подготовки в национальных видах спорта.</w:t>
            </w:r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245350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45350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45350" w:rsidRDefault="00245350" w:rsidP="0024535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4" w:name="sub_3360024"/>
            <w:r w:rsidRPr="0024535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  <w:t>Прикладная физическая подготовка</w:t>
            </w:r>
            <w:bookmarkEnd w:id="4"/>
          </w:p>
        </w:tc>
      </w:tr>
      <w:tr w:rsidR="0026761F" w:rsidRPr="00C81C06" w:rsidTr="003B5016">
        <w:tc>
          <w:tcPr>
            <w:tcW w:w="736" w:type="dxa"/>
            <w:shd w:val="clear" w:color="auto" w:fill="auto"/>
          </w:tcPr>
          <w:p w:rsidR="0026761F" w:rsidRPr="00C81C06" w:rsidRDefault="0026761F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26761F" w:rsidRPr="00C81C06" w:rsidRDefault="00245350" w:rsidP="003B5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защиты и самообороны из атлетических единоборств.</w:t>
            </w:r>
          </w:p>
        </w:tc>
      </w:tr>
      <w:tr w:rsidR="00245350" w:rsidRPr="00C81C06" w:rsidTr="003B5016">
        <w:tc>
          <w:tcPr>
            <w:tcW w:w="736" w:type="dxa"/>
            <w:shd w:val="clear" w:color="auto" w:fill="auto"/>
          </w:tcPr>
          <w:p w:rsidR="00245350" w:rsidRPr="00C81C06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245350" w:rsidRPr="00C81C06" w:rsidRDefault="00245350" w:rsidP="003B5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Страховка.</w:t>
            </w:r>
          </w:p>
        </w:tc>
      </w:tr>
      <w:tr w:rsidR="00245350" w:rsidRPr="00C81C06" w:rsidTr="003B5016">
        <w:tc>
          <w:tcPr>
            <w:tcW w:w="736" w:type="dxa"/>
            <w:shd w:val="clear" w:color="auto" w:fill="auto"/>
          </w:tcPr>
          <w:p w:rsidR="00245350" w:rsidRPr="00C81C06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245350" w:rsidRPr="00C81C06" w:rsidRDefault="00245350" w:rsidP="003B50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Полосы препятствий.</w:t>
            </w:r>
          </w:p>
        </w:tc>
      </w:tr>
      <w:tr w:rsidR="00245350" w:rsidRPr="00C81C06" w:rsidTr="003B5016">
        <w:tc>
          <w:tcPr>
            <w:tcW w:w="736" w:type="dxa"/>
            <w:shd w:val="clear" w:color="auto" w:fill="auto"/>
          </w:tcPr>
          <w:p w:rsidR="00245350" w:rsidRPr="00C81C06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4.4</w:t>
            </w:r>
          </w:p>
        </w:tc>
        <w:tc>
          <w:tcPr>
            <w:tcW w:w="7996" w:type="dxa"/>
            <w:shd w:val="clear" w:color="auto" w:fill="auto"/>
          </w:tcPr>
          <w:p w:rsidR="00245350" w:rsidRPr="00245350" w:rsidRDefault="00245350" w:rsidP="003B50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опоре;</w:t>
            </w:r>
          </w:p>
        </w:tc>
      </w:tr>
      <w:tr w:rsidR="00245350" w:rsidRPr="00C81C06" w:rsidTr="003B5016">
        <w:tc>
          <w:tcPr>
            <w:tcW w:w="736" w:type="dxa"/>
            <w:shd w:val="clear" w:color="auto" w:fill="auto"/>
          </w:tcPr>
          <w:p w:rsidR="00245350" w:rsidRPr="00C81C06" w:rsidRDefault="00245350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3B5016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4.5</w:t>
            </w:r>
          </w:p>
        </w:tc>
        <w:tc>
          <w:tcPr>
            <w:tcW w:w="7996" w:type="dxa"/>
            <w:shd w:val="clear" w:color="auto" w:fill="auto"/>
          </w:tcPr>
          <w:p w:rsidR="00245350" w:rsidRPr="00245350" w:rsidRDefault="00245350" w:rsidP="00245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лавание на груди, спине, боку с грузом в руке.</w:t>
            </w:r>
          </w:p>
        </w:tc>
      </w:tr>
    </w:tbl>
    <w:p w:rsidR="00C74871" w:rsidRDefault="00C74871"/>
    <w:p w:rsidR="00245350" w:rsidRPr="00245350" w:rsidRDefault="00245350" w:rsidP="00245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350">
        <w:rPr>
          <w:rFonts w:ascii="Times New Roman" w:eastAsia="Times New Roman" w:hAnsi="Times New Roman" w:cs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245350" w:rsidRPr="00245350" w:rsidRDefault="00245350" w:rsidP="00245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8080"/>
      </w:tblGrid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C37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080" w:type="dxa"/>
            <w:shd w:val="clear" w:color="auto" w:fill="auto"/>
          </w:tcPr>
          <w:p w:rsidR="00C37C48" w:rsidRPr="00245350" w:rsidRDefault="00C37C48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C37C48" w:rsidRPr="00245350" w:rsidRDefault="00C37C48" w:rsidP="00245350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3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 результате изучения физической культуры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на базовом уровне ученик должен </w:t>
            </w:r>
            <w:r w:rsidRPr="002453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знать/понимать: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правила и способы планирования системы индивидуальных занятий физическими упражнениями различной направленности;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C37C48" w:rsidRDefault="00C37C48" w:rsidP="00C37C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C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C37C48" w:rsidRPr="00C37C48" w:rsidRDefault="00C37C48" w:rsidP="00C37C4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C4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физической культуры на базовом уровне ученик должен уметь: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 xml:space="preserve">- выполнять индивидуально подобранные комплексы оздоровительной и </w:t>
            </w:r>
            <w:r w:rsidRPr="00C37C48">
              <w:rPr>
                <w:rFonts w:ascii="Times New Roman" w:hAnsi="Times New Roman" w:cs="Times New Roman"/>
                <w:sz w:val="24"/>
              </w:rPr>
              <w:lastRenderedPageBreak/>
              <w:t>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выполнять простейшие приемы самомассажа и релаксации;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 xml:space="preserve">- выполнять приемы защиты и самообороны, страховки и </w:t>
            </w:r>
            <w:proofErr w:type="spellStart"/>
            <w:r w:rsidRPr="00C37C48">
              <w:rPr>
                <w:rFonts w:ascii="Times New Roman" w:hAnsi="Times New Roman" w:cs="Times New Roman"/>
                <w:sz w:val="24"/>
              </w:rPr>
              <w:t>самостраховки</w:t>
            </w:r>
            <w:proofErr w:type="spellEnd"/>
            <w:r w:rsidRPr="00C37C48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2.5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осуществлять творческое сотрудничество в коллективных формах занятий физической культурой;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 xml:space="preserve">-использовать приобретенные знания и умения в практической деятельности и повседневной жизни </w:t>
            </w:r>
            <w:proofErr w:type="gramStart"/>
            <w:r w:rsidRPr="00C37C48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C37C48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2.7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повышения работоспособности, укрепления и сохранения здоровья;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2.8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подготовки к профессиональной деятельности и службе в Вооруженных Силах Российской Федерации;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2.9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организации и проведения индивидуального, коллективного и семейного отдыха, участия в массовых спортивных соревнованиях;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2.10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активной творческой жизнедеятельности, выбора и формирования здорового образа жизни;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2.11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</w:tc>
      </w:tr>
    </w:tbl>
    <w:p w:rsidR="00245350" w:rsidRDefault="00245350"/>
    <w:p w:rsidR="00A96DCF" w:rsidRPr="00C81C06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A96DCF" w:rsidRPr="00C81C06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A96DCF" w:rsidRPr="00C81C06" w:rsidTr="003B5016">
        <w:tc>
          <w:tcPr>
            <w:tcW w:w="1014" w:type="dxa"/>
            <w:vAlign w:val="center"/>
          </w:tcPr>
          <w:p w:rsidR="00A96DCF" w:rsidRPr="00C81C06" w:rsidRDefault="00A96DCF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A96DCF" w:rsidRPr="00C81C06" w:rsidRDefault="00A96DCF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A96DCF" w:rsidRPr="00C81C06" w:rsidRDefault="00A96DCF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3.1; 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2.1; 3.7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 2.5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3.1; 3.4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3.2;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1.3; 4.4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A96DCF" w:rsidRPr="00C81C06" w:rsidTr="003B5016">
        <w:tc>
          <w:tcPr>
            <w:tcW w:w="1014" w:type="dxa"/>
          </w:tcPr>
          <w:p w:rsidR="00A96DCF" w:rsidRPr="00C81C06" w:rsidRDefault="00A96DCF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3.2</w:t>
            </w:r>
          </w:p>
        </w:tc>
        <w:tc>
          <w:tcPr>
            <w:tcW w:w="4076" w:type="dxa"/>
          </w:tcPr>
          <w:p w:rsidR="00A96DCF" w:rsidRPr="00C81C06" w:rsidRDefault="00B55FF8" w:rsidP="003B5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</w:tr>
      <w:tr w:rsidR="00B55FF8" w:rsidRPr="00C81C06" w:rsidTr="003B5016">
        <w:tc>
          <w:tcPr>
            <w:tcW w:w="1014" w:type="dxa"/>
          </w:tcPr>
          <w:p w:rsidR="00B55FF8" w:rsidRPr="00C81C06" w:rsidRDefault="00B55FF8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55FF8" w:rsidRPr="00C81C06" w:rsidRDefault="00B55FF8" w:rsidP="00794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3.2</w:t>
            </w:r>
          </w:p>
        </w:tc>
        <w:tc>
          <w:tcPr>
            <w:tcW w:w="4076" w:type="dxa"/>
          </w:tcPr>
          <w:p w:rsidR="00B55FF8" w:rsidRPr="00C81C06" w:rsidRDefault="00B55FF8" w:rsidP="00794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</w:tr>
      <w:tr w:rsidR="00B55FF8" w:rsidRPr="00C81C06" w:rsidTr="003B5016">
        <w:tc>
          <w:tcPr>
            <w:tcW w:w="1014" w:type="dxa"/>
          </w:tcPr>
          <w:p w:rsidR="00B55FF8" w:rsidRPr="00C81C06" w:rsidRDefault="00B55FF8" w:rsidP="003B501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55FF8" w:rsidRPr="00C81C06" w:rsidRDefault="00B55FF8" w:rsidP="00794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3.2</w:t>
            </w:r>
          </w:p>
        </w:tc>
        <w:tc>
          <w:tcPr>
            <w:tcW w:w="4076" w:type="dxa"/>
          </w:tcPr>
          <w:p w:rsidR="00B55FF8" w:rsidRPr="00C81C06" w:rsidRDefault="00B55FF8" w:rsidP="00794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</w:tr>
    </w:tbl>
    <w:p w:rsidR="00A96DCF" w:rsidRDefault="00A96DCF"/>
    <w:p w:rsidR="00843C19" w:rsidRPr="00843C19" w:rsidRDefault="00843C19" w:rsidP="00843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3C19">
        <w:rPr>
          <w:rFonts w:ascii="Times New Roman" w:eastAsia="Times New Roman" w:hAnsi="Times New Roman" w:cs="Times New Roman"/>
          <w:b/>
          <w:sz w:val="24"/>
          <w:szCs w:val="24"/>
        </w:rPr>
        <w:t>7. Распределение заданий работы по уровню сложности</w:t>
      </w:r>
    </w:p>
    <w:p w:rsidR="00843C19" w:rsidRPr="00843C19" w:rsidRDefault="00843C19" w:rsidP="00843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843C19" w:rsidRPr="00843C19" w:rsidTr="003B5016">
        <w:tc>
          <w:tcPr>
            <w:tcW w:w="1668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максимального первичного балла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за выполнение заданий данного</w:t>
            </w:r>
            <w:r w:rsidRPr="00843C19">
              <w:rPr>
                <w:rFonts w:ascii="Calibri" w:eastAsia="Times New Roman" w:hAnsi="Calibri" w:cs="Times New Roman"/>
              </w:rPr>
              <w:t xml:space="preserve"> </w:t>
            </w: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сложности от максимального первичного балла за всю работу, равного 38</w:t>
            </w:r>
          </w:p>
        </w:tc>
      </w:tr>
      <w:tr w:rsidR="00843C19" w:rsidRPr="00843C19" w:rsidTr="003B5016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843C19" w:rsidRPr="00843C19" w:rsidRDefault="008E415E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43C19" w:rsidRPr="00843C19" w:rsidTr="003B5016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843C19" w:rsidRPr="00843C19" w:rsidRDefault="008E415E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43C19" w:rsidRPr="00843C19" w:rsidTr="003B5016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43C19" w:rsidRPr="00843C19" w:rsidTr="003B5016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43C19" w:rsidRDefault="00843C19"/>
    <w:p w:rsidR="008E415E" w:rsidRPr="00C81C06" w:rsidRDefault="008E415E" w:rsidP="008E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8E415E" w:rsidRPr="00C81C06" w:rsidRDefault="008E415E" w:rsidP="008E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Каждый вариант проверочной работы включает в себя 20 заданий, различающихся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 xml:space="preserve">формами и уровнями сложности. В проверочной работе представлены задания </w:t>
      </w:r>
      <w:proofErr w:type="gramStart"/>
      <w:r w:rsidRPr="00924E20">
        <w:rPr>
          <w:rFonts w:ascii="Times New Roman" w:hAnsi="Times New Roman"/>
          <w:sz w:val="24"/>
          <w:szCs w:val="24"/>
        </w:rPr>
        <w:t>с</w:t>
      </w:r>
      <w:proofErr w:type="gramEnd"/>
      <w:r w:rsidRPr="00924E20">
        <w:rPr>
          <w:rFonts w:ascii="Times New Roman" w:hAnsi="Times New Roman"/>
          <w:sz w:val="24"/>
          <w:szCs w:val="24"/>
        </w:rPr>
        <w:t xml:space="preserve"> разными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типами ответов: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1) задания с кратким ответом (4, 8, 11, 12, 13, 14, 16, 17, 19);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2) задания на установление хронологических событий (3);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3) задания с выбором правильных ответов из предложенного списка (1, 5, 6, 7, 9,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10);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4) задания на перечисление спортивных и физкультурных терминов (18, 20);</w:t>
      </w:r>
    </w:p>
    <w:p w:rsidR="008E415E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5) задания на отрицание или соглашение (2, 15).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Правильно вып</w:t>
      </w:r>
      <w:r>
        <w:rPr>
          <w:rFonts w:ascii="Times New Roman" w:eastAsia="Times New Roman" w:hAnsi="Times New Roman" w:cs="Times New Roman"/>
          <w:sz w:val="24"/>
          <w:szCs w:val="24"/>
        </w:rPr>
        <w:t>олненная работа оценивается в 38</w:t>
      </w:r>
      <w:r w:rsidRPr="00A83DA8"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A83DA8">
        <w:rPr>
          <w:rFonts w:ascii="Times New Roman" w:eastAsia="Times New Roman" w:hAnsi="Times New Roman" w:cs="Times New Roman"/>
          <w:sz w:val="24"/>
          <w:szCs w:val="24"/>
        </w:rPr>
        <w:t>. Каждое правильно выполненное задание оценивается в 1 балл.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Задание считается невыполненным в следующих случаях: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-записан номер неправильного ответа;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-номер ответа не записан.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Задание части 2 оценивается в зависимости от полноты и правильности ответа.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 xml:space="preserve">За полное и </w:t>
      </w:r>
      <w:r>
        <w:rPr>
          <w:rFonts w:ascii="Times New Roman" w:eastAsia="Times New Roman" w:hAnsi="Times New Roman" w:cs="Times New Roman"/>
          <w:sz w:val="24"/>
          <w:szCs w:val="24"/>
        </w:rPr>
        <w:t>правильное выполнение заданий 16-20 выставляется 1 балл.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C81C06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системе.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B0454" w:rsidRPr="00C81C06" w:rsidTr="003B5016">
        <w:trPr>
          <w:jc w:val="center"/>
        </w:trPr>
        <w:tc>
          <w:tcPr>
            <w:tcW w:w="3369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Отметка по </w:t>
            </w:r>
            <w:proofErr w:type="spellStart"/>
            <w:r w:rsidRPr="00C81C06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C81C06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B0454" w:rsidRPr="00C81C06" w:rsidTr="003B5016">
        <w:trPr>
          <w:jc w:val="center"/>
        </w:trPr>
        <w:tc>
          <w:tcPr>
            <w:tcW w:w="3369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34 – 38</w:t>
            </w:r>
          </w:p>
        </w:tc>
        <w:tc>
          <w:tcPr>
            <w:tcW w:w="1622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28 – 33</w:t>
            </w:r>
          </w:p>
        </w:tc>
        <w:tc>
          <w:tcPr>
            <w:tcW w:w="1621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19 – 27</w:t>
            </w:r>
          </w:p>
        </w:tc>
        <w:tc>
          <w:tcPr>
            <w:tcW w:w="1622" w:type="dxa"/>
          </w:tcPr>
          <w:p w:rsidR="00CB0454" w:rsidRPr="00C81C06" w:rsidRDefault="00CB0454" w:rsidP="003B50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 – 18</w:t>
            </w:r>
          </w:p>
        </w:tc>
      </w:tr>
    </w:tbl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На выполнение итоговой работы отводиться 45 минут.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11.</w:t>
      </w:r>
      <w:r w:rsidRPr="00C81C06">
        <w:rPr>
          <w:rFonts w:ascii="Times New Roman" w:hAnsi="Times New Roman"/>
          <w:sz w:val="24"/>
          <w:szCs w:val="24"/>
        </w:rPr>
        <w:t xml:space="preserve"> </w:t>
      </w:r>
      <w:r w:rsidRPr="00C81C0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Не предполагается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12. Рекомендации по подготовке к работе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1A0E79" w:rsidRPr="001A0E79" w:rsidRDefault="001A0E79" w:rsidP="001A0E79">
      <w:pPr>
        <w:keepNext/>
        <w:keepLines/>
        <w:spacing w:after="27" w:line="259" w:lineRule="auto"/>
        <w:ind w:left="892" w:right="71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</w:pP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Вариант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1 </w:t>
      </w:r>
    </w:p>
    <w:p w:rsidR="001A0E79" w:rsidRPr="001A0E79" w:rsidRDefault="003D5F52" w:rsidP="001A0E79">
      <w:pPr>
        <w:numPr>
          <w:ilvl w:val="0"/>
          <w:numId w:val="4"/>
        </w:numPr>
        <w:spacing w:after="5" w:line="411" w:lineRule="auto"/>
        <w:ind w:left="142" w:right="696" w:firstLine="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Осанкой называется:</w:t>
      </w:r>
      <w:r w:rsidR="001A0E79"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5" w:line="411" w:lineRule="auto"/>
        <w:ind w:left="881"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Силуэт человека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</w:t>
      </w:r>
    </w:p>
    <w:p w:rsidR="001A0E79" w:rsidRPr="003D5F52" w:rsidRDefault="001A0E79" w:rsidP="001A0E79">
      <w:pPr>
        <w:spacing w:after="160" w:line="270" w:lineRule="auto"/>
        <w:ind w:left="881" w:right="710" w:hanging="10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б)</w:t>
      </w:r>
      <w:r w:rsidRPr="003D5F52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  <w:r w:rsidR="003D5F52" w:rsidRPr="003D5F52">
        <w:rPr>
          <w:rFonts w:ascii="Times New Roman" w:hAnsi="Times New Roman" w:cs="Times New Roman"/>
          <w:sz w:val="24"/>
        </w:rPr>
        <w:t>привычная поза человека в вертикальном положении</w:t>
      </w:r>
    </w:p>
    <w:p w:rsidR="001A0E79" w:rsidRPr="003D5F52" w:rsidRDefault="001A0E79" w:rsidP="001A0E79">
      <w:pPr>
        <w:spacing w:after="159" w:line="270" w:lineRule="auto"/>
        <w:ind w:left="881" w:right="710" w:hanging="10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в)</w:t>
      </w:r>
      <w:r w:rsidRPr="003D5F52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  <w:r w:rsidR="003D5F52" w:rsidRPr="003D5F52">
        <w:rPr>
          <w:rFonts w:ascii="Times New Roman" w:hAnsi="Times New Roman" w:cs="Times New Roman"/>
          <w:sz w:val="24"/>
        </w:rPr>
        <w:t>качество позвоночника, обеспечивающее хорошее самочувствие</w:t>
      </w:r>
    </w:p>
    <w:p w:rsidR="001A0E79" w:rsidRPr="003D5F52" w:rsidRDefault="001A0E79" w:rsidP="001A0E79">
      <w:pPr>
        <w:spacing w:after="115" w:line="270" w:lineRule="auto"/>
        <w:ind w:left="881" w:right="710" w:hanging="10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г)</w:t>
      </w:r>
      <w:r w:rsidRPr="003D5F52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  <w:r w:rsidR="003D5F52" w:rsidRPr="003D5F52">
        <w:rPr>
          <w:rFonts w:ascii="Times New Roman" w:hAnsi="Times New Roman" w:cs="Times New Roman"/>
          <w:sz w:val="24"/>
        </w:rPr>
        <w:t>пружинные характеристики позвоночника и стоп</w:t>
      </w:r>
    </w:p>
    <w:p w:rsidR="001A0E79" w:rsidRDefault="001A0E79" w:rsidP="003D5F52">
      <w:pPr>
        <w:spacing w:after="157" w:line="270" w:lineRule="auto"/>
        <w:ind w:left="142"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2.   </w:t>
      </w:r>
      <w:r w:rsidR="003D5F52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Чем отличается кроссовый бег от длительного бега?</w:t>
      </w:r>
    </w:p>
    <w:p w:rsidR="003D5F52" w:rsidRPr="003D5F52" w:rsidRDefault="003D5F52" w:rsidP="001A0E79">
      <w:pPr>
        <w:spacing w:after="114" w:line="270" w:lineRule="auto"/>
        <w:ind w:left="851" w:right="710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</w:t>
      </w:r>
      <w:r w:rsidRPr="003D5F52">
        <w:rPr>
          <w:rFonts w:ascii="Times New Roman" w:hAnsi="Times New Roman" w:cs="Times New Roman"/>
          <w:sz w:val="24"/>
        </w:rPr>
        <w:t xml:space="preserve"> техникой бега, </w:t>
      </w:r>
    </w:p>
    <w:p w:rsidR="003D5F52" w:rsidRPr="003D5F52" w:rsidRDefault="003D5F52" w:rsidP="001A0E79">
      <w:pPr>
        <w:spacing w:after="114" w:line="270" w:lineRule="auto"/>
        <w:ind w:left="851" w:right="710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Pr="003D5F52">
        <w:rPr>
          <w:rFonts w:ascii="Times New Roman" w:hAnsi="Times New Roman" w:cs="Times New Roman"/>
          <w:sz w:val="24"/>
        </w:rPr>
        <w:t xml:space="preserve"> скоростью бега, </w:t>
      </w:r>
    </w:p>
    <w:p w:rsidR="003D5F52" w:rsidRPr="003D5F52" w:rsidRDefault="003D5F52" w:rsidP="001A0E79">
      <w:pPr>
        <w:spacing w:after="114" w:line="270" w:lineRule="auto"/>
        <w:ind w:left="851" w:right="710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</w:t>
      </w:r>
      <w:r w:rsidRPr="003D5F52">
        <w:rPr>
          <w:rFonts w:ascii="Times New Roman" w:hAnsi="Times New Roman" w:cs="Times New Roman"/>
          <w:sz w:val="24"/>
        </w:rPr>
        <w:t xml:space="preserve"> местом проведения занятий, </w:t>
      </w:r>
    </w:p>
    <w:p w:rsidR="003D5F52" w:rsidRPr="003D5F52" w:rsidRDefault="003D5F52" w:rsidP="001A0E79">
      <w:pPr>
        <w:spacing w:after="114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>
        <w:rPr>
          <w:rFonts w:ascii="Times New Roman" w:hAnsi="Times New Roman" w:cs="Times New Roman"/>
          <w:sz w:val="24"/>
        </w:rPr>
        <w:t>г)</w:t>
      </w:r>
      <w:r w:rsidRPr="003D5F52">
        <w:rPr>
          <w:rFonts w:ascii="Times New Roman" w:hAnsi="Times New Roman" w:cs="Times New Roman"/>
          <w:sz w:val="24"/>
        </w:rPr>
        <w:t xml:space="preserve"> работой рук.</w:t>
      </w:r>
    </w:p>
    <w:p w:rsidR="001A0E79" w:rsidRPr="001A0E79" w:rsidRDefault="001A0E79" w:rsidP="001A0E79">
      <w:pPr>
        <w:spacing w:after="207" w:line="270" w:lineRule="auto"/>
        <w:ind w:left="142"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3.        Под физической культурой понимается: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96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часть культуры общества и человека; </w:t>
      </w:r>
    </w:p>
    <w:p w:rsidR="001A0E79" w:rsidRPr="001A0E79" w:rsidRDefault="001A0E79" w:rsidP="001A0E79">
      <w:pPr>
        <w:spacing w:after="181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процесс развития физических способностей; </w:t>
      </w:r>
    </w:p>
    <w:p w:rsidR="001A0E79" w:rsidRPr="001A0E79" w:rsidRDefault="001A0E79" w:rsidP="001A0E79">
      <w:pPr>
        <w:spacing w:after="197" w:line="270" w:lineRule="auto"/>
        <w:ind w:left="851" w:right="710" w:hanging="36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 xml:space="preserve">      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вид воспитания, направленный на обучение движениям и развитие физических качеств; </w:t>
      </w:r>
    </w:p>
    <w:p w:rsidR="001A0E79" w:rsidRPr="001A0E79" w:rsidRDefault="001A0E79" w:rsidP="001A0E79">
      <w:pPr>
        <w:spacing w:after="149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развитие естественных сил природы и воспитание гигиенических качеств.</w:t>
      </w:r>
    </w:p>
    <w:p w:rsidR="001A0E79" w:rsidRPr="001A0E79" w:rsidRDefault="001A0E79" w:rsidP="001A0E79">
      <w:pPr>
        <w:spacing w:after="165" w:line="259" w:lineRule="auto"/>
        <w:ind w:left="14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4.       Бег с остановками и изменением направления по сигналу преимущественно способствует формированию: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60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координации движений; </w:t>
      </w:r>
    </w:p>
    <w:p w:rsidR="001A0E79" w:rsidRPr="001A0E79" w:rsidRDefault="001A0E79" w:rsidP="001A0E79">
      <w:pPr>
        <w:spacing w:after="160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техники движений; </w:t>
      </w:r>
    </w:p>
    <w:p w:rsidR="001A0E79" w:rsidRPr="001A0E79" w:rsidRDefault="001A0E79" w:rsidP="001A0E79">
      <w:pPr>
        <w:spacing w:after="160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быстроты реакции; </w:t>
      </w:r>
    </w:p>
    <w:p w:rsidR="001A0E79" w:rsidRPr="001A0E79" w:rsidRDefault="001A0E79" w:rsidP="001A0E79">
      <w:pPr>
        <w:spacing w:after="166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скоростной силы. </w:t>
      </w:r>
    </w:p>
    <w:p w:rsidR="001A0E79" w:rsidRPr="001A0E79" w:rsidRDefault="001A0E79" w:rsidP="001A0E79">
      <w:pPr>
        <w:numPr>
          <w:ilvl w:val="0"/>
          <w:numId w:val="5"/>
        </w:numPr>
        <w:spacing w:after="172" w:line="270" w:lineRule="auto"/>
        <w:ind w:left="142" w:right="696" w:hanging="44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Что надо делать для профилактики избыточного веса?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tabs>
          <w:tab w:val="center" w:pos="2103"/>
          <w:tab w:val="center" w:pos="5437"/>
        </w:tabs>
        <w:spacing w:after="162" w:line="270" w:lineRule="auto"/>
        <w:ind w:left="851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Arial" w:eastAsia="Arial" w:hAnsi="Arial" w:cs="Arial"/>
          <w:color w:val="000000"/>
          <w:lang w:eastAsia="en-US"/>
        </w:rPr>
        <w:tab/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заниматься физическими упражнениями по воскресениям. </w:t>
      </w:r>
    </w:p>
    <w:p w:rsidR="001A0E79" w:rsidRPr="001A0E79" w:rsidRDefault="001A0E79" w:rsidP="001A0E79">
      <w:pPr>
        <w:spacing w:after="160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 рационе питания было больше жиров и сладких блюд </w:t>
      </w:r>
    </w:p>
    <w:p w:rsidR="001A0E79" w:rsidRPr="001A0E79" w:rsidRDefault="001A0E79" w:rsidP="001A0E79">
      <w:pPr>
        <w:spacing w:after="161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регулярно заниматься физическими упражнениями </w:t>
      </w:r>
    </w:p>
    <w:p w:rsidR="001A0E79" w:rsidRPr="001A0E79" w:rsidRDefault="001A0E79" w:rsidP="001A0E79">
      <w:pPr>
        <w:spacing w:after="114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как можно дольше лежать в постели и смотреть спортивные передачи. </w:t>
      </w:r>
    </w:p>
    <w:p w:rsidR="001A0E79" w:rsidRPr="001A0E79" w:rsidRDefault="001A0E79" w:rsidP="001A0E79">
      <w:pPr>
        <w:numPr>
          <w:ilvl w:val="0"/>
          <w:numId w:val="5"/>
        </w:numPr>
        <w:spacing w:after="104" w:line="324" w:lineRule="auto"/>
        <w:ind w:left="142" w:right="696" w:hanging="44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Сколько основных игроков, входят в состав команды по баскетболу?</w:t>
      </w:r>
      <w:r w:rsidRPr="001A0E79">
        <w:rPr>
          <w:rFonts w:ascii="Times New Roman" w:eastAsia="Times New Roman" w:hAnsi="Times New Roman" w:cs="Times New Roman"/>
          <w:b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spacing w:after="104" w:line="324" w:lineRule="auto"/>
        <w:ind w:left="851"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Шесть</w:t>
      </w:r>
      <w:r w:rsidRPr="001A0E79">
        <w:rPr>
          <w:rFonts w:ascii="Times New Roman" w:eastAsia="Times New Roman" w:hAnsi="Times New Roman" w:cs="Times New Roman"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spacing w:after="160" w:line="267" w:lineRule="auto"/>
        <w:ind w:left="851" w:right="644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Семь</w:t>
      </w:r>
      <w:r w:rsidRPr="001A0E79">
        <w:rPr>
          <w:rFonts w:ascii="Times New Roman" w:eastAsia="Times New Roman" w:hAnsi="Times New Roman" w:cs="Times New Roman"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spacing w:after="166" w:line="267" w:lineRule="auto"/>
        <w:ind w:left="851" w:right="644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Пять</w:t>
      </w:r>
      <w:r w:rsidRPr="001A0E79">
        <w:rPr>
          <w:rFonts w:ascii="Times New Roman" w:eastAsia="Times New Roman" w:hAnsi="Times New Roman" w:cs="Times New Roman"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spacing w:after="194" w:line="267" w:lineRule="auto"/>
        <w:ind w:left="851" w:right="644" w:hanging="1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Один</w:t>
      </w:r>
      <w:r w:rsidRPr="001A0E79">
        <w:rPr>
          <w:rFonts w:ascii="Times New Roman" w:eastAsia="Times New Roman" w:hAnsi="Times New Roman" w:cs="Times New Roman"/>
          <w:color w:val="000000"/>
          <w:sz w:val="18"/>
          <w:lang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5"/>
        </w:numPr>
        <w:spacing w:after="5" w:line="270" w:lineRule="auto"/>
        <w:ind w:left="142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Что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такое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физическое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упражнение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? </w:t>
      </w:r>
    </w:p>
    <w:p w:rsidR="001A0E79" w:rsidRPr="001A0E79" w:rsidRDefault="001A0E79" w:rsidP="001A0E79">
      <w:pPr>
        <w:spacing w:after="213" w:line="270" w:lineRule="auto"/>
        <w:ind w:left="851" w:right="710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составная часть культуры, область социальной деятельности, представляющая собой совокупность духовных и материальных ценностей, создаваемых и используемых обществом в целях физического развития человека, укрепления его здоровья и совершенствования его двигательной активности. </w:t>
      </w:r>
    </w:p>
    <w:p w:rsidR="001A0E79" w:rsidRPr="001A0E79" w:rsidRDefault="001A0E79" w:rsidP="001A0E79">
      <w:pPr>
        <w:spacing w:after="204" w:line="270" w:lineRule="auto"/>
        <w:ind w:left="851" w:right="710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двигательные действия, которые развивают физические качества, укрепляют здоровье и повышают работоспособность человека. </w:t>
      </w:r>
    </w:p>
    <w:p w:rsidR="001A0E79" w:rsidRPr="001A0E79" w:rsidRDefault="001A0E79" w:rsidP="001A0E79">
      <w:pPr>
        <w:spacing w:after="221" w:line="270" w:lineRule="auto"/>
        <w:ind w:left="851" w:right="710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определенная мера влияния физических упражнений на организм занимающихся. </w:t>
      </w:r>
    </w:p>
    <w:p w:rsidR="001A0E79" w:rsidRPr="001A0E79" w:rsidRDefault="001A0E79" w:rsidP="001A0E79">
      <w:pPr>
        <w:numPr>
          <w:ilvl w:val="0"/>
          <w:numId w:val="5"/>
        </w:numPr>
        <w:spacing w:after="157" w:line="270" w:lineRule="auto"/>
        <w:ind w:left="142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В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баскетболе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запрещены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:</w:t>
      </w:r>
      <w:r w:rsidRPr="001A0E79">
        <w:rPr>
          <w:rFonts w:ascii="Arial" w:eastAsia="Arial" w:hAnsi="Arial" w:cs="Arial"/>
          <w:color w:val="000000"/>
          <w:sz w:val="20"/>
          <w:lang w:val="en-US" w:eastAsia="en-US"/>
        </w:rPr>
        <w:t xml:space="preserve"> </w:t>
      </w:r>
    </w:p>
    <w:p w:rsidR="001A0E79" w:rsidRPr="003D5F52" w:rsidRDefault="001A0E79" w:rsidP="001A0E79">
      <w:pPr>
        <w:spacing w:after="147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3D5F52">
        <w:rPr>
          <w:rFonts w:ascii="Arial" w:eastAsia="Arial" w:hAnsi="Arial" w:cs="Arial"/>
          <w:color w:val="000000"/>
          <w:lang w:eastAsia="en-US"/>
        </w:rPr>
        <w:t xml:space="preserve">а) </w:t>
      </w: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игра руками;</w:t>
      </w:r>
      <w:r w:rsidRPr="003D5F52">
        <w:rPr>
          <w:rFonts w:ascii="Arial" w:eastAsia="Arial" w:hAnsi="Arial" w:cs="Arial"/>
          <w:color w:val="000000"/>
          <w:sz w:val="20"/>
          <w:lang w:eastAsia="en-US"/>
        </w:rPr>
        <w:t xml:space="preserve"> </w:t>
      </w:r>
    </w:p>
    <w:p w:rsidR="001A0E79" w:rsidRPr="003D5F52" w:rsidRDefault="001A0E79" w:rsidP="001A0E79">
      <w:pPr>
        <w:spacing w:after="147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3D5F52">
        <w:rPr>
          <w:rFonts w:ascii="Arial" w:eastAsia="Arial" w:hAnsi="Arial" w:cs="Arial"/>
          <w:color w:val="000000"/>
          <w:lang w:eastAsia="en-US"/>
        </w:rPr>
        <w:t xml:space="preserve">б) </w:t>
      </w: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игра ногами;</w:t>
      </w:r>
      <w:r w:rsidRPr="003D5F52">
        <w:rPr>
          <w:rFonts w:ascii="Arial" w:eastAsia="Arial" w:hAnsi="Arial" w:cs="Arial"/>
          <w:color w:val="000000"/>
          <w:sz w:val="20"/>
          <w:lang w:eastAsia="en-US"/>
        </w:rPr>
        <w:t xml:space="preserve"> </w:t>
      </w:r>
    </w:p>
    <w:p w:rsidR="001A0E79" w:rsidRPr="003D5F52" w:rsidRDefault="001A0E79" w:rsidP="001A0E79">
      <w:pPr>
        <w:spacing w:after="146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3D5F52">
        <w:rPr>
          <w:rFonts w:ascii="Arial" w:eastAsia="Arial" w:hAnsi="Arial" w:cs="Arial"/>
          <w:color w:val="000000"/>
          <w:lang w:eastAsia="en-US"/>
        </w:rPr>
        <w:t xml:space="preserve">в) </w:t>
      </w: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игра под кольцом;</w:t>
      </w:r>
      <w:r w:rsidRPr="003D5F52">
        <w:rPr>
          <w:rFonts w:ascii="Arial" w:eastAsia="Arial" w:hAnsi="Arial" w:cs="Arial"/>
          <w:color w:val="000000"/>
          <w:sz w:val="20"/>
          <w:lang w:eastAsia="en-US"/>
        </w:rPr>
        <w:t xml:space="preserve"> </w:t>
      </w:r>
    </w:p>
    <w:p w:rsidR="001A0E79" w:rsidRPr="003D5F52" w:rsidRDefault="001A0E79" w:rsidP="001A0E79">
      <w:pPr>
        <w:spacing w:after="166" w:line="270" w:lineRule="auto"/>
        <w:ind w:left="851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3D5F52">
        <w:rPr>
          <w:rFonts w:ascii="Arial" w:eastAsia="Arial" w:hAnsi="Arial" w:cs="Arial"/>
          <w:color w:val="000000"/>
          <w:lang w:eastAsia="en-US"/>
        </w:rPr>
        <w:t xml:space="preserve">г) </w:t>
      </w:r>
      <w:r w:rsidRPr="003D5F52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броски в кольцо.</w:t>
      </w:r>
      <w:r w:rsidRPr="003D5F52">
        <w:rPr>
          <w:rFonts w:ascii="Arial" w:eastAsia="Arial" w:hAnsi="Arial" w:cs="Arial"/>
          <w:color w:val="000000"/>
          <w:sz w:val="20"/>
          <w:lang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5"/>
        </w:numPr>
        <w:spacing w:after="62" w:line="270" w:lineRule="auto"/>
        <w:ind w:left="142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</w:rPr>
        <w:drawing>
          <wp:anchor distT="0" distB="0" distL="114300" distR="114300" simplePos="0" relativeHeight="251659264" behindDoc="0" locked="0" layoutInCell="1" allowOverlap="0" wp14:anchorId="11B4C1FF" wp14:editId="5E831CB1">
            <wp:simplePos x="0" y="0"/>
            <wp:positionH relativeFrom="column">
              <wp:posOffset>4318000</wp:posOffset>
            </wp:positionH>
            <wp:positionV relativeFrom="paragraph">
              <wp:posOffset>0</wp:posOffset>
            </wp:positionV>
            <wp:extent cx="1171575" cy="1628775"/>
            <wp:effectExtent l="0" t="0" r="9525" b="9525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Определите вид подъема, изображенного на рисунке.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51" w:line="270" w:lineRule="auto"/>
        <w:ind w:left="851" w:right="149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подъем «елочкой» </w:t>
      </w:r>
    </w:p>
    <w:p w:rsidR="001A0E79" w:rsidRPr="001A0E79" w:rsidRDefault="001A0E79" w:rsidP="001A0E79">
      <w:pPr>
        <w:spacing w:after="54" w:line="270" w:lineRule="auto"/>
        <w:ind w:left="851" w:right="149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подъем скользящим шагом </w:t>
      </w:r>
    </w:p>
    <w:p w:rsidR="001A0E79" w:rsidRPr="001A0E79" w:rsidRDefault="001A0E79" w:rsidP="001A0E79">
      <w:pPr>
        <w:spacing w:after="50" w:line="270" w:lineRule="auto"/>
        <w:ind w:left="851" w:right="149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подъем «лесенкой»  </w:t>
      </w:r>
    </w:p>
    <w:p w:rsidR="001A0E79" w:rsidRPr="001A0E79" w:rsidRDefault="001A0E79" w:rsidP="001A0E79">
      <w:pPr>
        <w:spacing w:after="5" w:line="270" w:lineRule="auto"/>
        <w:ind w:left="851" w:right="1498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г)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подъем ступающим шагом </w:t>
      </w:r>
    </w:p>
    <w:p w:rsidR="001A0E79" w:rsidRDefault="001A0E79" w:rsidP="00925EF9">
      <w:pPr>
        <w:spacing w:after="66" w:line="259" w:lineRule="auto"/>
        <w:ind w:right="1498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925EF9" w:rsidRPr="001A0E79" w:rsidRDefault="00925EF9" w:rsidP="00925EF9">
      <w:pPr>
        <w:spacing w:after="66" w:line="259" w:lineRule="auto"/>
        <w:ind w:right="1498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pPr w:vertAnchor="text" w:horzAnchor="page" w:tblpX="2342" w:tblpY="610"/>
        <w:tblOverlap w:val="never"/>
        <w:tblW w:w="4139" w:type="dxa"/>
        <w:tblCellMar>
          <w:top w:w="1" w:type="dxa"/>
          <w:left w:w="170" w:type="dxa"/>
          <w:bottom w:w="213" w:type="dxa"/>
          <w:right w:w="85" w:type="dxa"/>
        </w:tblCellMar>
        <w:tblLook w:val="04A0" w:firstRow="1" w:lastRow="0" w:firstColumn="1" w:lastColumn="0" w:noHBand="0" w:noVBand="1"/>
      </w:tblPr>
      <w:tblGrid>
        <w:gridCol w:w="2013"/>
        <w:gridCol w:w="2126"/>
      </w:tblGrid>
      <w:tr w:rsidR="001A0E79" w:rsidRPr="001A0E79" w:rsidTr="001A0E79">
        <w:trPr>
          <w:trHeight w:val="1407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spacing w:after="0" w:line="259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1A479F0F" wp14:editId="48ADCAE8">
                  <wp:extent cx="914021" cy="861237"/>
                  <wp:effectExtent l="0" t="0" r="63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099" cy="86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a)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Тайм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-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аут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 </w:t>
            </w:r>
          </w:p>
        </w:tc>
      </w:tr>
      <w:tr w:rsidR="001A0E79" w:rsidRPr="001A0E79" w:rsidTr="001A0E79">
        <w:trPr>
          <w:trHeight w:val="1328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spacing w:after="0" w:line="259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lastRenderedPageBreak/>
              <w:t xml:space="preserve">2.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4E4DF28F" wp14:editId="1F5F2E58">
                  <wp:extent cx="891010" cy="839972"/>
                  <wp:effectExtent l="0" t="0" r="444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212" cy="840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right="91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б)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Гол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 </w:t>
            </w:r>
          </w:p>
        </w:tc>
      </w:tr>
      <w:tr w:rsidR="001A0E79" w:rsidRPr="001A0E79" w:rsidTr="001A0E79">
        <w:trPr>
          <w:trHeight w:val="1266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tabs>
                <w:tab w:val="center" w:pos="461"/>
                <w:tab w:val="center" w:pos="1583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Calibri" w:eastAsia="Calibri" w:hAnsi="Calibri" w:cs="Calibri"/>
                <w:color w:val="000000"/>
                <w:lang w:eastAsia="en-US"/>
              </w:rPr>
              <w:tab/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2181AA01" wp14:editId="0663BF82">
                  <wp:extent cx="874364" cy="829340"/>
                  <wp:effectExtent l="0" t="0" r="254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430" cy="829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eastAsia="en-US"/>
              </w:rPr>
              <w:t xml:space="preserve">в) Нарушение </w:t>
            </w:r>
          </w:p>
        </w:tc>
      </w:tr>
    </w:tbl>
    <w:tbl>
      <w:tblPr>
        <w:tblpPr w:leftFromText="180" w:rightFromText="180" w:vertAnchor="text" w:horzAnchor="margin" w:tblpXSpec="right" w:tblpY="644"/>
        <w:tblW w:w="4197" w:type="dxa"/>
        <w:tblCellMar>
          <w:top w:w="1" w:type="dxa"/>
          <w:left w:w="115" w:type="dxa"/>
          <w:bottom w:w="213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2174"/>
      </w:tblGrid>
      <w:tr w:rsidR="001A0E79" w:rsidRPr="001A0E79" w:rsidTr="001A0E79">
        <w:trPr>
          <w:trHeight w:val="1430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spacing w:after="0" w:line="259" w:lineRule="auto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3BB69B38" wp14:editId="676D87A3">
                  <wp:extent cx="715874" cy="680484"/>
                  <wp:effectExtent l="0" t="0" r="8255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948" cy="680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eastAsia="en-US"/>
              </w:rPr>
              <w:t xml:space="preserve">г) Начало игры </w:t>
            </w:r>
          </w:p>
        </w:tc>
      </w:tr>
      <w:tr w:rsidR="001A0E79" w:rsidRPr="001A0E79" w:rsidTr="001A0E79">
        <w:trPr>
          <w:trHeight w:val="1297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tabs>
                <w:tab w:val="center" w:pos="815"/>
                <w:tab w:val="center" w:pos="2312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5. </w:t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6FF95F50" wp14:editId="4CCA7DDE">
                  <wp:extent cx="978196" cy="65428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502" cy="659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eastAsia="en-US"/>
              </w:rPr>
              <w:t xml:space="preserve">д) Штрафной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удар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 </w:t>
            </w:r>
          </w:p>
        </w:tc>
      </w:tr>
      <w:tr w:rsidR="001A0E79" w:rsidRPr="001A0E79" w:rsidTr="001A0E79">
        <w:trPr>
          <w:trHeight w:val="1411"/>
        </w:trPr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A0E79" w:rsidRPr="001A0E79" w:rsidRDefault="001A0E79" w:rsidP="001A0E79">
            <w:pPr>
              <w:spacing w:after="0" w:line="259" w:lineRule="auto"/>
              <w:ind w:left="55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>6.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</w:rPr>
              <w:drawing>
                <wp:inline distT="0" distB="0" distL="0" distR="0" wp14:anchorId="0F4B8697" wp14:editId="5F7719A2">
                  <wp:extent cx="727319" cy="69111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381" cy="69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E79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E79" w:rsidRPr="001A0E79" w:rsidRDefault="001A0E79" w:rsidP="001A0E79">
            <w:pPr>
              <w:spacing w:after="0" w:line="259" w:lineRule="auto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en-US"/>
              </w:rPr>
            </w:pPr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е) </w:t>
            </w:r>
            <w:proofErr w:type="spellStart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>Карточка</w:t>
            </w:r>
            <w:proofErr w:type="spellEnd"/>
            <w:r w:rsidRPr="001A0E79">
              <w:rPr>
                <w:rFonts w:ascii="Times New Roman" w:eastAsia="Times New Roman" w:hAnsi="Times New Roman" w:cs="Times New Roman"/>
                <w:color w:val="000000"/>
                <w:sz w:val="36"/>
                <w:lang w:val="en-US" w:eastAsia="en-US"/>
              </w:rPr>
              <w:t xml:space="preserve"> </w:t>
            </w:r>
          </w:p>
        </w:tc>
      </w:tr>
    </w:tbl>
    <w:p w:rsidR="001A0E79" w:rsidRPr="001A0E79" w:rsidRDefault="001A0E79" w:rsidP="001A0E79">
      <w:pPr>
        <w:numPr>
          <w:ilvl w:val="0"/>
          <w:numId w:val="5"/>
        </w:numPr>
        <w:spacing w:after="49" w:line="270" w:lineRule="auto"/>
        <w:ind w:left="142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Стрелками определить правильное название жестов судьи по футболу.  </w:t>
      </w:r>
    </w:p>
    <w:p w:rsidR="001A0E79" w:rsidRPr="001A0E79" w:rsidRDefault="001A0E79" w:rsidP="001A0E79">
      <w:pPr>
        <w:numPr>
          <w:ilvl w:val="0"/>
          <w:numId w:val="5"/>
        </w:numPr>
        <w:spacing w:after="123" w:line="270" w:lineRule="auto"/>
        <w:ind w:left="709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Положение на снаряде, при котором плечи находятся ниже уровня хвата: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27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вис;  </w:t>
      </w:r>
    </w:p>
    <w:p w:rsidR="001A0E79" w:rsidRPr="001A0E79" w:rsidRDefault="001A0E79" w:rsidP="001A0E79">
      <w:pPr>
        <w:spacing w:after="129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упор: </w:t>
      </w:r>
    </w:p>
    <w:p w:rsidR="001A0E79" w:rsidRPr="001A0E79" w:rsidRDefault="001A0E79" w:rsidP="001A0E79">
      <w:pPr>
        <w:spacing w:after="137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хват. </w:t>
      </w:r>
    </w:p>
    <w:p w:rsidR="001A0E79" w:rsidRPr="001A0E79" w:rsidRDefault="001A0E79" w:rsidP="001A0E79">
      <w:pPr>
        <w:numPr>
          <w:ilvl w:val="0"/>
          <w:numId w:val="5"/>
        </w:numPr>
        <w:spacing w:after="155" w:line="270" w:lineRule="auto"/>
        <w:ind w:left="709" w:right="696" w:hanging="3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Как правильно перемещаются </w:t>
      </w:r>
      <w:proofErr w:type="gram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на подачу игроки из зоны в зону при игре в волейбол</w:t>
      </w:r>
      <w:proofErr w:type="gram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: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tabs>
          <w:tab w:val="center" w:pos="1963"/>
          <w:tab w:val="center" w:pos="3823"/>
        </w:tabs>
        <w:spacing w:after="160" w:line="270" w:lineRule="auto"/>
        <w:ind w:left="1418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Calibri" w:eastAsia="Calibri" w:hAnsi="Calibri" w:cs="Calibri"/>
          <w:color w:val="000000"/>
          <w:lang w:eastAsia="en-US"/>
        </w:rPr>
        <w:tab/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против хода часовой стрелки; </w:t>
      </w:r>
    </w:p>
    <w:p w:rsidR="001A0E79" w:rsidRPr="001A0E79" w:rsidRDefault="001A0E79" w:rsidP="001A0E79">
      <w:pPr>
        <w:spacing w:after="161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 желанию; </w:t>
      </w:r>
    </w:p>
    <w:p w:rsidR="001A0E79" w:rsidRPr="001A0E79" w:rsidRDefault="001A0E79" w:rsidP="001A0E79">
      <w:pPr>
        <w:spacing w:after="163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 ходу часовой стрелки. </w:t>
      </w:r>
    </w:p>
    <w:p w:rsidR="001A0E79" w:rsidRPr="001A0E79" w:rsidRDefault="001A0E79" w:rsidP="001A0E79">
      <w:pPr>
        <w:numPr>
          <w:ilvl w:val="0"/>
          <w:numId w:val="5"/>
        </w:numPr>
        <w:spacing w:after="157" w:line="270" w:lineRule="auto"/>
        <w:ind w:left="709" w:right="696" w:firstLine="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С чего начинается игра в баскетболе…  </w:t>
      </w:r>
    </w:p>
    <w:p w:rsidR="001A0E79" w:rsidRPr="001A0E79" w:rsidRDefault="001A0E79" w:rsidP="001A0E79">
      <w:pPr>
        <w:spacing w:after="151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игра начинается с </w:t>
      </w:r>
      <w:proofErr w:type="gramStart"/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команды</w:t>
      </w:r>
      <w:proofErr w:type="gramEnd"/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которая старше </w:t>
      </w:r>
    </w:p>
    <w:p w:rsidR="001A0E79" w:rsidRPr="001A0E79" w:rsidRDefault="001A0E79" w:rsidP="001A0E79">
      <w:pPr>
        <w:spacing w:after="1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игра начинается с разыгрывания мяча в центральном круге </w:t>
      </w:r>
    </w:p>
    <w:p w:rsidR="001A0E79" w:rsidRPr="001A0E79" w:rsidRDefault="001A0E79" w:rsidP="001A0E79">
      <w:pPr>
        <w:spacing w:after="5" w:line="394" w:lineRule="auto"/>
        <w:ind w:left="1418" w:right="1303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3390265</wp:posOffset>
            </wp:positionH>
            <wp:positionV relativeFrom="paragraph">
              <wp:posOffset>222250</wp:posOffset>
            </wp:positionV>
            <wp:extent cx="2914650" cy="14097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игра начинается с ударов </w:t>
      </w:r>
    </w:p>
    <w:p w:rsidR="001A0E79" w:rsidRPr="001A0E79" w:rsidRDefault="001A0E79" w:rsidP="001A0E79">
      <w:pPr>
        <w:spacing w:after="5" w:line="394" w:lineRule="auto"/>
        <w:ind w:left="891" w:right="1303" w:hanging="182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14.</w:t>
      </w:r>
      <w:r w:rsidRPr="001A0E79">
        <w:rPr>
          <w:rFonts w:ascii="Arial" w:eastAsia="Arial" w:hAnsi="Arial" w:cs="Arial"/>
          <w:b/>
          <w:color w:val="000000"/>
          <w:sz w:val="24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Напишите название площадки. Опишите все линии и размеры площадки.  </w:t>
      </w:r>
    </w:p>
    <w:p w:rsidR="001A0E79" w:rsidRPr="001A0E79" w:rsidRDefault="001A0E79" w:rsidP="001A0E79">
      <w:pPr>
        <w:spacing w:after="125" w:line="259" w:lineRule="auto"/>
        <w:ind w:left="881" w:right="1303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25" w:line="259" w:lineRule="auto"/>
        <w:ind w:left="881" w:right="1303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30" w:line="259" w:lineRule="auto"/>
        <w:ind w:left="881" w:right="1303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0" w:line="259" w:lineRule="auto"/>
        <w:ind w:left="881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3"/>
        </w:numPr>
        <w:spacing w:after="45" w:line="270" w:lineRule="auto"/>
        <w:ind w:left="1447" w:right="696" w:hanging="566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Прыжковые упражнения на одной или двух ногах для совершенствования прыгучести и силы ног, обозначаются как… </w:t>
      </w:r>
    </w:p>
    <w:p w:rsidR="001A0E79" w:rsidRPr="001A0E79" w:rsidRDefault="001A0E79" w:rsidP="001A0E79">
      <w:pPr>
        <w:spacing w:after="63" w:line="259" w:lineRule="auto"/>
        <w:ind w:left="144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3"/>
        </w:numPr>
        <w:spacing w:after="53" w:line="270" w:lineRule="auto"/>
        <w:ind w:left="1447" w:right="696" w:hanging="566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Марафон – это бег на дистанцию:</w:t>
      </w:r>
      <w:r w:rsidRPr="001A0E79">
        <w:rPr>
          <w:rFonts w:ascii="Times New Roman" w:eastAsia="Times New Roman" w:hAnsi="Times New Roman" w:cs="Times New Roman"/>
          <w:b/>
          <w:color w:val="000000"/>
          <w:lang w:eastAsia="en-US"/>
        </w:rPr>
        <w:t xml:space="preserve"> </w:t>
      </w:r>
    </w:p>
    <w:p w:rsidR="001A0E79" w:rsidRPr="001A0E79" w:rsidRDefault="001A0E79" w:rsidP="001A0E79">
      <w:pPr>
        <w:spacing w:after="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42 км; </w:t>
      </w:r>
    </w:p>
    <w:p w:rsidR="001A0E79" w:rsidRPr="001A0E79" w:rsidRDefault="001A0E79" w:rsidP="001A0E79">
      <w:pPr>
        <w:spacing w:after="56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41 км; </w:t>
      </w:r>
    </w:p>
    <w:p w:rsidR="001A0E79" w:rsidRPr="001A0E79" w:rsidRDefault="001A0E79" w:rsidP="001A0E79">
      <w:pPr>
        <w:spacing w:after="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42 км 195м; </w:t>
      </w:r>
    </w:p>
    <w:p w:rsidR="001A0E79" w:rsidRPr="001A0E79" w:rsidRDefault="001A0E79" w:rsidP="001A0E79">
      <w:pPr>
        <w:spacing w:after="342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val="en-US" w:eastAsia="en-US"/>
        </w:rPr>
        <w:t>г)</w:t>
      </w:r>
      <w:r w:rsidRPr="001A0E79">
        <w:rPr>
          <w:rFonts w:ascii="Arial" w:eastAsia="Arial" w:hAnsi="Arial" w:cs="Arial"/>
          <w:color w:val="000000"/>
          <w:lang w:val="en-US"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41 </w:t>
      </w:r>
      <w:proofErr w:type="spellStart"/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км</w:t>
      </w:r>
      <w:proofErr w:type="spellEnd"/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 905м. </w:t>
      </w:r>
    </w:p>
    <w:p w:rsidR="001A0E79" w:rsidRPr="001A0E79" w:rsidRDefault="001A0E79" w:rsidP="001A0E79">
      <w:pPr>
        <w:numPr>
          <w:ilvl w:val="0"/>
          <w:numId w:val="3"/>
        </w:numPr>
        <w:spacing w:after="326" w:line="270" w:lineRule="auto"/>
        <w:ind w:left="1447" w:right="696" w:hanging="566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Как называют комплекс мер, направленных на обеспечение безопасности гимнастов в процессе выполнения упражнений?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tabs>
          <w:tab w:val="left" w:pos="1418"/>
        </w:tabs>
        <w:spacing w:after="145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а)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Страховкой </w:t>
      </w:r>
    </w:p>
    <w:p w:rsidR="001A0E79" w:rsidRPr="001A0E79" w:rsidRDefault="001A0E79" w:rsidP="001A0E79">
      <w:pPr>
        <w:tabs>
          <w:tab w:val="left" w:pos="1418"/>
        </w:tabs>
        <w:spacing w:after="1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б)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Вниманием </w:t>
      </w:r>
    </w:p>
    <w:p w:rsidR="001A0E79" w:rsidRPr="001A0E79" w:rsidRDefault="001A0E79" w:rsidP="001A0E79">
      <w:pPr>
        <w:tabs>
          <w:tab w:val="left" w:pos="1418"/>
        </w:tabs>
        <w:spacing w:after="150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eastAsia="en-US"/>
        </w:rPr>
        <w:t>в)</w:t>
      </w:r>
      <w:r w:rsidRPr="001A0E79">
        <w:rPr>
          <w:rFonts w:ascii="Arial" w:eastAsia="Arial" w:hAnsi="Arial" w:cs="Arial"/>
          <w:color w:val="000000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Опасность </w:t>
      </w:r>
    </w:p>
    <w:p w:rsidR="001A0E79" w:rsidRPr="001A0E79" w:rsidRDefault="001A0E79" w:rsidP="001A0E79">
      <w:pPr>
        <w:tabs>
          <w:tab w:val="left" w:pos="1418"/>
        </w:tabs>
        <w:spacing w:after="436" w:line="270" w:lineRule="auto"/>
        <w:ind w:left="1418" w:right="710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</w:pPr>
      <w:r w:rsidRPr="001A0E79">
        <w:rPr>
          <w:rFonts w:ascii="Times New Roman" w:eastAsia="Times New Roman" w:hAnsi="Times New Roman" w:cs="Times New Roman"/>
          <w:color w:val="000000"/>
          <w:lang w:val="en-US" w:eastAsia="en-US"/>
        </w:rPr>
        <w:t>г)</w:t>
      </w:r>
      <w:r w:rsidRPr="001A0E79">
        <w:rPr>
          <w:rFonts w:ascii="Arial" w:eastAsia="Arial" w:hAnsi="Arial" w:cs="Arial"/>
          <w:color w:val="000000"/>
          <w:lang w:val="en-US" w:eastAsia="en-US"/>
        </w:rPr>
        <w:t xml:space="preserve"> </w:t>
      </w:r>
      <w:proofErr w:type="spellStart"/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>Объяснением</w:t>
      </w:r>
      <w:proofErr w:type="spellEnd"/>
      <w:r w:rsidRPr="001A0E79">
        <w:rPr>
          <w:rFonts w:ascii="Times New Roman" w:eastAsia="Times New Roman" w:hAnsi="Times New Roman" w:cs="Times New Roman"/>
          <w:color w:val="000000"/>
          <w:sz w:val="24"/>
          <w:lang w:val="en-US" w:eastAsia="en-US"/>
        </w:rPr>
        <w:t xml:space="preserve"> </w:t>
      </w:r>
    </w:p>
    <w:p w:rsidR="001A0E79" w:rsidRPr="001A0E79" w:rsidRDefault="001A0E79" w:rsidP="001A0E79">
      <w:pPr>
        <w:numPr>
          <w:ilvl w:val="0"/>
          <w:numId w:val="3"/>
        </w:numPr>
        <w:spacing w:after="161" w:line="270" w:lineRule="auto"/>
        <w:ind w:left="1447" w:right="696" w:hanging="566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Освоение двигательного действия следует начинать </w:t>
      </w:r>
      <w:proofErr w:type="gram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с</w:t>
      </w:r>
      <w:proofErr w:type="gram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...</w:t>
      </w: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</w:p>
    <w:p w:rsidR="001A0E79" w:rsidRPr="001A0E79" w:rsidRDefault="001A0E79" w:rsidP="001A0E79">
      <w:pPr>
        <w:spacing w:after="1"/>
        <w:ind w:left="1418" w:right="68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333333"/>
          <w:lang w:eastAsia="en-US"/>
        </w:rPr>
        <w:t>а)</w:t>
      </w:r>
      <w:r w:rsidRPr="001A0E79">
        <w:rPr>
          <w:rFonts w:ascii="Arial" w:eastAsia="Arial" w:hAnsi="Arial" w:cs="Arial"/>
          <w:color w:val="333333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устранения ошибок при выполнении подготовительных и подводящих упражнений; </w:t>
      </w:r>
    </w:p>
    <w:p w:rsidR="001A0E79" w:rsidRPr="001A0E79" w:rsidRDefault="001A0E79" w:rsidP="001A0E79">
      <w:pPr>
        <w:spacing w:after="1"/>
        <w:ind w:left="1418" w:right="68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333333"/>
          <w:lang w:eastAsia="en-US"/>
        </w:rPr>
        <w:t>б)</w:t>
      </w:r>
      <w:r w:rsidRPr="001A0E79">
        <w:rPr>
          <w:rFonts w:ascii="Arial" w:eastAsia="Arial" w:hAnsi="Arial" w:cs="Arial"/>
          <w:color w:val="333333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выполнение двигательного действия в упрощенной форме и в замедленном темпе; </w:t>
      </w:r>
    </w:p>
    <w:p w:rsidR="001A0E79" w:rsidRPr="001A0E79" w:rsidRDefault="001A0E79" w:rsidP="001A0E79">
      <w:pPr>
        <w:spacing w:after="1"/>
        <w:ind w:left="1418" w:right="68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333333"/>
          <w:lang w:eastAsia="en-US"/>
        </w:rPr>
        <w:t>в)</w:t>
      </w:r>
      <w:r w:rsidRPr="001A0E79">
        <w:rPr>
          <w:rFonts w:ascii="Arial" w:eastAsia="Arial" w:hAnsi="Arial" w:cs="Arial"/>
          <w:color w:val="333333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формирования представления об общем смысле данного способа решения двигательной задачи; </w:t>
      </w:r>
    </w:p>
    <w:p w:rsidR="001A0E79" w:rsidRPr="001A0E79" w:rsidRDefault="001A0E79" w:rsidP="001A0E79">
      <w:pPr>
        <w:spacing w:after="1"/>
        <w:ind w:left="1418" w:right="682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333333"/>
          <w:lang w:eastAsia="en-US"/>
        </w:rPr>
        <w:t>г)</w:t>
      </w:r>
      <w:r w:rsidRPr="001A0E79">
        <w:rPr>
          <w:rFonts w:ascii="Arial" w:eastAsia="Arial" w:hAnsi="Arial" w:cs="Arial"/>
          <w:color w:val="333333"/>
          <w:lang w:eastAsia="en-US"/>
        </w:rPr>
        <w:t xml:space="preserve"> </w:t>
      </w:r>
      <w:r w:rsidRPr="001A0E79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формирования связей между двигательными центрами, участвующими в данном действии. </w:t>
      </w:r>
    </w:p>
    <w:p w:rsidR="001A0E79" w:rsidRPr="001A0E79" w:rsidRDefault="0074713A" w:rsidP="001A0E79">
      <w:pPr>
        <w:numPr>
          <w:ilvl w:val="0"/>
          <w:numId w:val="3"/>
        </w:numPr>
        <w:spacing w:after="226" w:line="270" w:lineRule="auto"/>
        <w:ind w:left="1447" w:right="696" w:hanging="56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Назовите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четырех-кратного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олимпийского чемпиона</w:t>
      </w:r>
      <w:r w:rsidR="00715E1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Свердловской области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по плаванию </w:t>
      </w:r>
      <w:r w:rsid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>____________________________________________________________</w:t>
      </w:r>
    </w:p>
    <w:p w:rsidR="0074713A" w:rsidRDefault="001A0E79" w:rsidP="0074713A">
      <w:pPr>
        <w:numPr>
          <w:ilvl w:val="0"/>
          <w:numId w:val="3"/>
        </w:numPr>
        <w:spacing w:after="223" w:line="270" w:lineRule="auto"/>
        <w:ind w:left="1447" w:right="696" w:hanging="56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Написать все виды спорта в городе Ирбит</w:t>
      </w:r>
      <w:r w:rsidR="00715E1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е </w:t>
      </w:r>
      <w:r w:rsidR="0074713A">
        <w:rPr>
          <w:rFonts w:ascii="Times New Roman" w:eastAsia="Times New Roman" w:hAnsi="Times New Roman" w:cs="Times New Roman"/>
          <w:color w:val="000000"/>
          <w:sz w:val="24"/>
          <w:lang w:eastAsia="en-US"/>
        </w:rPr>
        <w:t>________________________________________________________________________________________________________________________</w:t>
      </w:r>
    </w:p>
    <w:p w:rsidR="0074713A" w:rsidRDefault="0074713A" w:rsidP="0074713A">
      <w:pPr>
        <w:pStyle w:val="a7"/>
        <w:rPr>
          <w:rFonts w:ascii="Times New Roman" w:eastAsia="Times New Roman" w:hAnsi="Times New Roman"/>
          <w:color w:val="000000"/>
          <w:sz w:val="24"/>
        </w:rPr>
      </w:pPr>
    </w:p>
    <w:p w:rsidR="0074713A" w:rsidRPr="0074713A" w:rsidRDefault="001A0E79" w:rsidP="0074713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  <w:r w:rsidR="0074713A" w:rsidRPr="0074713A">
        <w:rPr>
          <w:rFonts w:ascii="Times New Roman" w:eastAsia="Times New Roman" w:hAnsi="Times New Roman" w:cs="Times New Roman"/>
          <w:b/>
          <w:sz w:val="24"/>
          <w:szCs w:val="24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13A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1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3D5F52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ГДАВЕБ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(9*18), лицевая, боковая, нападения, центральная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15E14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Попов</w:t>
            </w:r>
          </w:p>
        </w:tc>
      </w:tr>
      <w:tr w:rsidR="0074713A" w:rsidRPr="0074713A" w:rsidTr="003B5016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715E14" w:rsidP="00715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атлетика, тяжелая атлетика, лыжные гонки, гимнастик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спортивная, художественная, настольный теннис, бокс, борьба, футбол, волейбол, баскетбол.</w:t>
            </w:r>
          </w:p>
        </w:tc>
      </w:tr>
    </w:tbl>
    <w:p w:rsidR="001A0E79" w:rsidRDefault="001A0E79" w:rsidP="0074713A">
      <w:pPr>
        <w:spacing w:after="223" w:line="270" w:lineRule="auto"/>
        <w:ind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715E14" w:rsidRPr="00715E14" w:rsidRDefault="00715E14" w:rsidP="00715E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715E14" w:rsidRPr="00715E14" w:rsidRDefault="00715E14" w:rsidP="00B35C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менее</w:t>
            </w:r>
          </w:p>
        </w:tc>
        <w:tc>
          <w:tcPr>
            <w:tcW w:w="714" w:type="dxa"/>
          </w:tcPr>
          <w:p w:rsidR="00715E14" w:rsidRPr="00715E14" w:rsidRDefault="00715E14" w:rsidP="00B35C5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4.9</w:t>
            </w:r>
          </w:p>
        </w:tc>
        <w:tc>
          <w:tcPr>
            <w:tcW w:w="957" w:type="dxa"/>
          </w:tcPr>
          <w:p w:rsidR="00715E14" w:rsidRPr="00715E14" w:rsidRDefault="00715E14" w:rsidP="00B35C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5.5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</w:p>
        </w:tc>
        <w:tc>
          <w:tcPr>
            <w:tcW w:w="1418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715E14" w:rsidRPr="00715E14" w:rsidRDefault="00715E14" w:rsidP="00F00B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менее</w:t>
            </w:r>
          </w:p>
        </w:tc>
        <w:tc>
          <w:tcPr>
            <w:tcW w:w="595" w:type="dxa"/>
          </w:tcPr>
          <w:p w:rsidR="00715E14" w:rsidRPr="00715E14" w:rsidRDefault="00715E14" w:rsidP="00F00B8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5.5</w:t>
            </w:r>
          </w:p>
        </w:tc>
        <w:tc>
          <w:tcPr>
            <w:tcW w:w="996" w:type="dxa"/>
          </w:tcPr>
          <w:p w:rsidR="00715E14" w:rsidRPr="00715E14" w:rsidRDefault="00715E14" w:rsidP="00F00B8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5.8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</w:p>
        </w:tc>
        <w:tc>
          <w:tcPr>
            <w:tcW w:w="152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715E14" w:rsidRPr="00715E14" w:rsidRDefault="00715E14" w:rsidP="00B35C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3.40и менее</w:t>
            </w:r>
          </w:p>
        </w:tc>
        <w:tc>
          <w:tcPr>
            <w:tcW w:w="714" w:type="dxa"/>
          </w:tcPr>
          <w:p w:rsidR="00715E14" w:rsidRPr="00715E14" w:rsidRDefault="00715E14" w:rsidP="00B35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3.55</w:t>
            </w:r>
          </w:p>
        </w:tc>
        <w:tc>
          <w:tcPr>
            <w:tcW w:w="957" w:type="dxa"/>
          </w:tcPr>
          <w:p w:rsidR="00715E14" w:rsidRPr="00715E14" w:rsidRDefault="00715E14" w:rsidP="00B35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4.15и более</w:t>
            </w:r>
          </w:p>
        </w:tc>
        <w:tc>
          <w:tcPr>
            <w:tcW w:w="1418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715E14" w:rsidRPr="00715E14" w:rsidRDefault="00715E14" w:rsidP="00F0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4.30и менее</w:t>
            </w:r>
          </w:p>
        </w:tc>
        <w:tc>
          <w:tcPr>
            <w:tcW w:w="595" w:type="dxa"/>
          </w:tcPr>
          <w:p w:rsidR="00715E14" w:rsidRPr="00715E14" w:rsidRDefault="00715E14" w:rsidP="00F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4.50</w:t>
            </w:r>
          </w:p>
        </w:tc>
        <w:tc>
          <w:tcPr>
            <w:tcW w:w="996" w:type="dxa"/>
          </w:tcPr>
          <w:p w:rsidR="00715E14" w:rsidRPr="00715E14" w:rsidRDefault="00715E14" w:rsidP="00F0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5.10и более</w:t>
            </w:r>
          </w:p>
        </w:tc>
        <w:tc>
          <w:tcPr>
            <w:tcW w:w="152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715E14" w:rsidRPr="00715E14" w:rsidTr="003B5016">
        <w:tc>
          <w:tcPr>
            <w:tcW w:w="1526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715E14" w:rsidRPr="00715E14" w:rsidRDefault="00715E14" w:rsidP="00B35C5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210 и более</w:t>
            </w:r>
          </w:p>
        </w:tc>
        <w:tc>
          <w:tcPr>
            <w:tcW w:w="714" w:type="dxa"/>
          </w:tcPr>
          <w:p w:rsidR="00715E14" w:rsidRPr="00715E14" w:rsidRDefault="00715E14" w:rsidP="00B35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957" w:type="dxa"/>
          </w:tcPr>
          <w:p w:rsidR="00715E14" w:rsidRPr="00715E14" w:rsidRDefault="00715E14" w:rsidP="00B35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180 и менее</w:t>
            </w:r>
          </w:p>
        </w:tc>
        <w:tc>
          <w:tcPr>
            <w:tcW w:w="1418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715E14" w:rsidRPr="00715E14" w:rsidRDefault="00715E14" w:rsidP="00F0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185 и более</w:t>
            </w:r>
          </w:p>
        </w:tc>
        <w:tc>
          <w:tcPr>
            <w:tcW w:w="595" w:type="dxa"/>
          </w:tcPr>
          <w:p w:rsidR="00715E14" w:rsidRPr="00715E14" w:rsidRDefault="00715E14" w:rsidP="00F0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96" w:type="dxa"/>
          </w:tcPr>
          <w:p w:rsidR="00715E14" w:rsidRPr="00715E14" w:rsidRDefault="00715E14" w:rsidP="00F0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155 и менее</w:t>
            </w:r>
          </w:p>
        </w:tc>
        <w:tc>
          <w:tcPr>
            <w:tcW w:w="1525" w:type="dxa"/>
          </w:tcPr>
          <w:p w:rsidR="00715E14" w:rsidRPr="00715E14" w:rsidRDefault="00715E14" w:rsidP="003B5016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715E14" w:rsidRPr="001A0E79" w:rsidRDefault="00715E14" w:rsidP="0074713A">
      <w:pPr>
        <w:spacing w:after="223" w:line="270" w:lineRule="auto"/>
        <w:ind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715E14" w:rsidRPr="00C81C06" w:rsidRDefault="00715E14" w:rsidP="00715E14">
      <w:pPr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br w:type="page"/>
      </w:r>
    </w:p>
    <w:p w:rsidR="00A83DA8" w:rsidRDefault="00A83DA8" w:rsidP="00715E1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  <w:sectPr w:rsidR="00A83DA8" w:rsidSect="001A0E79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DA8" w:rsidRPr="00A83DA8" w:rsidTr="009048AA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A8" w:rsidRPr="00A83DA8" w:rsidRDefault="00A83DA8" w:rsidP="00A8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A83DA8" w:rsidRPr="00A83DA8" w:rsidRDefault="00A83DA8" w:rsidP="00A83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A83DA8" w:rsidRPr="00A83DA8" w:rsidRDefault="00A83DA8" w:rsidP="00A83DA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8E415E" w:rsidRDefault="008E415E" w:rsidP="00A83DA8">
      <w:pPr>
        <w:autoSpaceDE w:val="0"/>
        <w:autoSpaceDN w:val="0"/>
        <w:adjustRightInd w:val="0"/>
        <w:spacing w:after="0" w:line="240" w:lineRule="auto"/>
        <w:ind w:firstLine="709"/>
        <w:jc w:val="right"/>
      </w:pPr>
    </w:p>
    <w:sectPr w:rsidR="008E415E" w:rsidSect="00A83DA8">
      <w:pgSz w:w="16838" w:h="11906" w:orient="landscape"/>
      <w:pgMar w:top="851" w:right="709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8291A"/>
    <w:multiLevelType w:val="hybridMultilevel"/>
    <w:tmpl w:val="E640B4D6"/>
    <w:lvl w:ilvl="0" w:tplc="F6CCB62C">
      <w:start w:val="15"/>
      <w:numFmt w:val="decimal"/>
      <w:lvlText w:val="%1."/>
      <w:lvlJc w:val="left"/>
      <w:pPr>
        <w:ind w:left="1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4051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C6EF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1A80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F86E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EA61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B60B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3659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E869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7A37E6D"/>
    <w:multiLevelType w:val="hybridMultilevel"/>
    <w:tmpl w:val="96C0C324"/>
    <w:lvl w:ilvl="0" w:tplc="2FBE0AA4">
      <w:start w:val="5"/>
      <w:numFmt w:val="decimal"/>
      <w:lvlText w:val="%1."/>
      <w:lvlJc w:val="left"/>
      <w:pPr>
        <w:ind w:left="23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32" w:hanging="360"/>
      </w:pPr>
    </w:lvl>
    <w:lvl w:ilvl="2" w:tplc="0419001B" w:tentative="1">
      <w:start w:val="1"/>
      <w:numFmt w:val="lowerRoman"/>
      <w:lvlText w:val="%3."/>
      <w:lvlJc w:val="right"/>
      <w:pPr>
        <w:ind w:left="3752" w:hanging="180"/>
      </w:pPr>
    </w:lvl>
    <w:lvl w:ilvl="3" w:tplc="0419000F" w:tentative="1">
      <w:start w:val="1"/>
      <w:numFmt w:val="decimal"/>
      <w:lvlText w:val="%4."/>
      <w:lvlJc w:val="left"/>
      <w:pPr>
        <w:ind w:left="4472" w:hanging="360"/>
      </w:pPr>
    </w:lvl>
    <w:lvl w:ilvl="4" w:tplc="04190019" w:tentative="1">
      <w:start w:val="1"/>
      <w:numFmt w:val="lowerLetter"/>
      <w:lvlText w:val="%5."/>
      <w:lvlJc w:val="left"/>
      <w:pPr>
        <w:ind w:left="5192" w:hanging="360"/>
      </w:pPr>
    </w:lvl>
    <w:lvl w:ilvl="5" w:tplc="0419001B" w:tentative="1">
      <w:start w:val="1"/>
      <w:numFmt w:val="lowerRoman"/>
      <w:lvlText w:val="%6."/>
      <w:lvlJc w:val="right"/>
      <w:pPr>
        <w:ind w:left="5912" w:hanging="180"/>
      </w:pPr>
    </w:lvl>
    <w:lvl w:ilvl="6" w:tplc="0419000F" w:tentative="1">
      <w:start w:val="1"/>
      <w:numFmt w:val="decimal"/>
      <w:lvlText w:val="%7."/>
      <w:lvlJc w:val="left"/>
      <w:pPr>
        <w:ind w:left="6632" w:hanging="360"/>
      </w:pPr>
    </w:lvl>
    <w:lvl w:ilvl="7" w:tplc="04190019" w:tentative="1">
      <w:start w:val="1"/>
      <w:numFmt w:val="lowerLetter"/>
      <w:lvlText w:val="%8."/>
      <w:lvlJc w:val="left"/>
      <w:pPr>
        <w:ind w:left="7352" w:hanging="360"/>
      </w:pPr>
    </w:lvl>
    <w:lvl w:ilvl="8" w:tplc="0419001B" w:tentative="1">
      <w:start w:val="1"/>
      <w:numFmt w:val="lowerRoman"/>
      <w:lvlText w:val="%9."/>
      <w:lvlJc w:val="right"/>
      <w:pPr>
        <w:ind w:left="8072" w:hanging="180"/>
      </w:pPr>
    </w:lvl>
  </w:abstractNum>
  <w:abstractNum w:abstractNumId="3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4">
    <w:nsid w:val="65362690"/>
    <w:multiLevelType w:val="hybridMultilevel"/>
    <w:tmpl w:val="D67A94A4"/>
    <w:lvl w:ilvl="0" w:tplc="9B245C06">
      <w:start w:val="1"/>
      <w:numFmt w:val="decimal"/>
      <w:lvlText w:val="%1."/>
      <w:lvlJc w:val="left"/>
      <w:pPr>
        <w:ind w:left="19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72" w:hanging="360"/>
      </w:pPr>
    </w:lvl>
    <w:lvl w:ilvl="2" w:tplc="0419001B" w:tentative="1">
      <w:start w:val="1"/>
      <w:numFmt w:val="lowerRoman"/>
      <w:lvlText w:val="%3."/>
      <w:lvlJc w:val="right"/>
      <w:pPr>
        <w:ind w:left="3392" w:hanging="180"/>
      </w:pPr>
    </w:lvl>
    <w:lvl w:ilvl="3" w:tplc="0419000F" w:tentative="1">
      <w:start w:val="1"/>
      <w:numFmt w:val="decimal"/>
      <w:lvlText w:val="%4."/>
      <w:lvlJc w:val="left"/>
      <w:pPr>
        <w:ind w:left="4112" w:hanging="360"/>
      </w:pPr>
    </w:lvl>
    <w:lvl w:ilvl="4" w:tplc="04190019" w:tentative="1">
      <w:start w:val="1"/>
      <w:numFmt w:val="lowerLetter"/>
      <w:lvlText w:val="%5."/>
      <w:lvlJc w:val="left"/>
      <w:pPr>
        <w:ind w:left="4832" w:hanging="360"/>
      </w:pPr>
    </w:lvl>
    <w:lvl w:ilvl="5" w:tplc="0419001B" w:tentative="1">
      <w:start w:val="1"/>
      <w:numFmt w:val="lowerRoman"/>
      <w:lvlText w:val="%6."/>
      <w:lvlJc w:val="right"/>
      <w:pPr>
        <w:ind w:left="5552" w:hanging="180"/>
      </w:pPr>
    </w:lvl>
    <w:lvl w:ilvl="6" w:tplc="0419000F" w:tentative="1">
      <w:start w:val="1"/>
      <w:numFmt w:val="decimal"/>
      <w:lvlText w:val="%7."/>
      <w:lvlJc w:val="left"/>
      <w:pPr>
        <w:ind w:left="6272" w:hanging="360"/>
      </w:pPr>
    </w:lvl>
    <w:lvl w:ilvl="7" w:tplc="04190019" w:tentative="1">
      <w:start w:val="1"/>
      <w:numFmt w:val="lowerLetter"/>
      <w:lvlText w:val="%8."/>
      <w:lvlJc w:val="left"/>
      <w:pPr>
        <w:ind w:left="6992" w:hanging="360"/>
      </w:pPr>
    </w:lvl>
    <w:lvl w:ilvl="8" w:tplc="0419001B" w:tentative="1">
      <w:start w:val="1"/>
      <w:numFmt w:val="lowerRoman"/>
      <w:lvlText w:val="%9."/>
      <w:lvlJc w:val="right"/>
      <w:pPr>
        <w:ind w:left="7712" w:hanging="180"/>
      </w:pPr>
    </w:lvl>
  </w:abstractNum>
  <w:abstractNum w:abstractNumId="5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1F"/>
    <w:rsid w:val="001A0E79"/>
    <w:rsid w:val="00245350"/>
    <w:rsid w:val="0026761F"/>
    <w:rsid w:val="002956DD"/>
    <w:rsid w:val="003D5F52"/>
    <w:rsid w:val="004306BA"/>
    <w:rsid w:val="00715E14"/>
    <w:rsid w:val="0074713A"/>
    <w:rsid w:val="007E1E15"/>
    <w:rsid w:val="00843C19"/>
    <w:rsid w:val="008E415E"/>
    <w:rsid w:val="00924E20"/>
    <w:rsid w:val="00925EF9"/>
    <w:rsid w:val="00A83DA8"/>
    <w:rsid w:val="00A96DCF"/>
    <w:rsid w:val="00B55FF8"/>
    <w:rsid w:val="00C37C48"/>
    <w:rsid w:val="00C74871"/>
    <w:rsid w:val="00CB0454"/>
    <w:rsid w:val="00EB047E"/>
    <w:rsid w:val="00F3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26761F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26761F"/>
    <w:pPr>
      <w:widowControl w:val="0"/>
      <w:shd w:val="clear" w:color="auto" w:fill="FFFFFF"/>
      <w:spacing w:before="240" w:after="240" w:line="278" w:lineRule="exact"/>
    </w:pPr>
    <w:rPr>
      <w:rFonts w:eastAsiaTheme="minorHAnsi"/>
      <w:sz w:val="21"/>
      <w:szCs w:val="21"/>
      <w:shd w:val="clear" w:color="auto" w:fill="FFFFFF"/>
      <w:lang w:eastAsia="en-US"/>
    </w:rPr>
  </w:style>
  <w:style w:type="character" w:styleId="a4">
    <w:name w:val="Hyperlink"/>
    <w:basedOn w:val="a0"/>
    <w:uiPriority w:val="99"/>
    <w:unhideWhenUsed/>
    <w:rsid w:val="0026761F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A96D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A96DCF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A96DC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715E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26761F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26761F"/>
    <w:pPr>
      <w:widowControl w:val="0"/>
      <w:shd w:val="clear" w:color="auto" w:fill="FFFFFF"/>
      <w:spacing w:before="240" w:after="240" w:line="278" w:lineRule="exact"/>
    </w:pPr>
    <w:rPr>
      <w:rFonts w:eastAsiaTheme="minorHAnsi"/>
      <w:sz w:val="21"/>
      <w:szCs w:val="21"/>
      <w:shd w:val="clear" w:color="auto" w:fill="FFFFFF"/>
      <w:lang w:eastAsia="en-US"/>
    </w:rPr>
  </w:style>
  <w:style w:type="character" w:styleId="a4">
    <w:name w:val="Hyperlink"/>
    <w:basedOn w:val="a0"/>
    <w:uiPriority w:val="99"/>
    <w:unhideWhenUsed/>
    <w:rsid w:val="0026761F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A96D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A96DCF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A96DC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715E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10</Pages>
  <Words>2064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7</cp:revision>
  <cp:lastPrinted>2019-06-06T13:54:00Z</cp:lastPrinted>
  <dcterms:created xsi:type="dcterms:W3CDTF">2019-06-05T14:46:00Z</dcterms:created>
  <dcterms:modified xsi:type="dcterms:W3CDTF">2019-09-03T17:10:00Z</dcterms:modified>
</cp:coreProperties>
</file>